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066EB" w14:textId="77777777" w:rsidR="0019578F" w:rsidRDefault="0019578F" w:rsidP="00D24FE1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F243F1C" wp14:editId="4C95CECB">
            <wp:extent cx="1485071" cy="1447871"/>
            <wp:effectExtent l="19050" t="0" r="829" b="0"/>
            <wp:docPr id="1" name="Picture 0" descr="CarouselLogo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uselLogo09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071" cy="144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8F16E" w14:textId="77777777" w:rsidR="0019578F" w:rsidRDefault="0019578F" w:rsidP="00D10ACB">
      <w:pPr>
        <w:rPr>
          <w:sz w:val="24"/>
          <w:szCs w:val="24"/>
        </w:rPr>
      </w:pPr>
    </w:p>
    <w:p w14:paraId="0032DB50" w14:textId="68905187" w:rsidR="00D10ACB" w:rsidRDefault="00D10ACB" w:rsidP="00D10ACB">
      <w:pPr>
        <w:rPr>
          <w:sz w:val="24"/>
          <w:szCs w:val="24"/>
        </w:rPr>
      </w:pPr>
      <w:r>
        <w:rPr>
          <w:sz w:val="24"/>
          <w:szCs w:val="24"/>
        </w:rPr>
        <w:t>Ple</w:t>
      </w:r>
      <w:r w:rsidR="005C0673">
        <w:rPr>
          <w:sz w:val="24"/>
          <w:szCs w:val="24"/>
        </w:rPr>
        <w:t xml:space="preserve">ase join us in supporting the </w:t>
      </w:r>
      <w:r w:rsidR="0098481D">
        <w:rPr>
          <w:sz w:val="24"/>
          <w:szCs w:val="24"/>
        </w:rPr>
        <w:t>50</w:t>
      </w:r>
      <w:r w:rsidRPr="005017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Carousel Charity Horse Show and </w:t>
      </w:r>
      <w:r w:rsidR="005C0673">
        <w:rPr>
          <w:sz w:val="24"/>
          <w:szCs w:val="24"/>
        </w:rPr>
        <w:t>Shopping Expo, March 1</w:t>
      </w:r>
      <w:r w:rsidR="0098481D">
        <w:rPr>
          <w:sz w:val="24"/>
          <w:szCs w:val="24"/>
        </w:rPr>
        <w:t>1-</w:t>
      </w:r>
      <w:r w:rsidR="005C0673">
        <w:rPr>
          <w:sz w:val="24"/>
          <w:szCs w:val="24"/>
        </w:rPr>
        <w:t>1</w:t>
      </w:r>
      <w:r w:rsidR="0098481D">
        <w:rPr>
          <w:sz w:val="24"/>
          <w:szCs w:val="24"/>
        </w:rPr>
        <w:t>4</w:t>
      </w:r>
      <w:r w:rsidR="005C0673">
        <w:rPr>
          <w:sz w:val="24"/>
          <w:szCs w:val="24"/>
        </w:rPr>
        <w:t>, 20</w:t>
      </w:r>
      <w:r w:rsidR="00335F56">
        <w:rPr>
          <w:sz w:val="24"/>
          <w:szCs w:val="24"/>
        </w:rPr>
        <w:t>2</w:t>
      </w:r>
      <w:r w:rsidR="0098481D">
        <w:rPr>
          <w:sz w:val="24"/>
          <w:szCs w:val="24"/>
        </w:rPr>
        <w:t>1</w:t>
      </w:r>
      <w:r>
        <w:rPr>
          <w:sz w:val="24"/>
          <w:szCs w:val="24"/>
        </w:rPr>
        <w:t xml:space="preserve">.  The show is located in beautiful Scottsdale, AZ. at WestWorld.  It is the Southwest’s premier multi-breed show.  There are divisions for the American Saddlebred, </w:t>
      </w:r>
      <w:r w:rsidR="005C0673">
        <w:rPr>
          <w:sz w:val="24"/>
          <w:szCs w:val="24"/>
        </w:rPr>
        <w:t xml:space="preserve">Morgan, </w:t>
      </w:r>
      <w:r>
        <w:rPr>
          <w:sz w:val="24"/>
          <w:szCs w:val="24"/>
        </w:rPr>
        <w:t>Arabian, Half Arabian/Anglo-Ara</w:t>
      </w:r>
      <w:r w:rsidR="005C0673">
        <w:rPr>
          <w:sz w:val="24"/>
          <w:szCs w:val="24"/>
        </w:rPr>
        <w:t xml:space="preserve">bian, Hackney, Roadster, </w:t>
      </w:r>
      <w:r w:rsidR="00BD2A78">
        <w:rPr>
          <w:sz w:val="24"/>
          <w:szCs w:val="24"/>
        </w:rPr>
        <w:t xml:space="preserve">Baroque, </w:t>
      </w:r>
      <w:r w:rsidR="005C0673">
        <w:rPr>
          <w:sz w:val="24"/>
          <w:szCs w:val="24"/>
        </w:rPr>
        <w:t>Friesian</w:t>
      </w:r>
      <w:r>
        <w:rPr>
          <w:sz w:val="24"/>
          <w:szCs w:val="24"/>
        </w:rPr>
        <w:t>,</w:t>
      </w:r>
      <w:r w:rsidR="005C0673">
        <w:rPr>
          <w:sz w:val="24"/>
          <w:szCs w:val="24"/>
        </w:rPr>
        <w:t xml:space="preserve"> Peruvian </w:t>
      </w:r>
      <w:r w:rsidR="00335F56">
        <w:rPr>
          <w:sz w:val="24"/>
          <w:szCs w:val="24"/>
        </w:rPr>
        <w:t>Horses</w:t>
      </w:r>
      <w:r w:rsidR="003804D0">
        <w:rPr>
          <w:sz w:val="24"/>
          <w:szCs w:val="24"/>
        </w:rPr>
        <w:t>,</w:t>
      </w:r>
      <w:r w:rsidR="00335F56">
        <w:rPr>
          <w:sz w:val="24"/>
          <w:szCs w:val="24"/>
        </w:rPr>
        <w:t xml:space="preserve"> Andalusian/Lusitano,</w:t>
      </w:r>
      <w:r w:rsidR="003804D0">
        <w:rPr>
          <w:sz w:val="24"/>
          <w:szCs w:val="24"/>
        </w:rPr>
        <w:t xml:space="preserve"> Open Gaited Breeds</w:t>
      </w:r>
      <w:r>
        <w:rPr>
          <w:sz w:val="24"/>
          <w:szCs w:val="24"/>
        </w:rPr>
        <w:t>,</w:t>
      </w:r>
      <w:r w:rsidR="0098481D">
        <w:rPr>
          <w:sz w:val="24"/>
          <w:szCs w:val="24"/>
        </w:rPr>
        <w:t xml:space="preserve"> Carriage Driving, </w:t>
      </w:r>
      <w:r>
        <w:rPr>
          <w:sz w:val="24"/>
          <w:szCs w:val="24"/>
        </w:rPr>
        <w:t xml:space="preserve"> Academy, Equitation, Exhibition</w:t>
      </w:r>
      <w:r w:rsidR="005C0673">
        <w:rPr>
          <w:sz w:val="24"/>
          <w:szCs w:val="24"/>
        </w:rPr>
        <w:t xml:space="preserve"> and Equestrian Adaptive Riding.  Over 35</w:t>
      </w:r>
      <w:r>
        <w:rPr>
          <w:sz w:val="24"/>
          <w:szCs w:val="24"/>
        </w:rPr>
        <w:t xml:space="preserve">0 horses compete for the title of champion.  </w:t>
      </w:r>
      <w:r w:rsidR="00D4279E">
        <w:rPr>
          <w:sz w:val="24"/>
          <w:szCs w:val="24"/>
        </w:rPr>
        <w:t xml:space="preserve">The </w:t>
      </w:r>
      <w:r>
        <w:rPr>
          <w:sz w:val="24"/>
          <w:szCs w:val="24"/>
        </w:rPr>
        <w:t>Carousel Charity Horse Show is an event with exciting and unique competition, activities, parties and great fun for all.</w:t>
      </w:r>
    </w:p>
    <w:p w14:paraId="3A143114" w14:textId="55FC25B6" w:rsidR="00B03A82" w:rsidRDefault="00D10ACB">
      <w:pPr>
        <w:rPr>
          <w:sz w:val="24"/>
          <w:szCs w:val="24"/>
        </w:rPr>
      </w:pPr>
      <w:r>
        <w:rPr>
          <w:sz w:val="24"/>
          <w:szCs w:val="24"/>
        </w:rPr>
        <w:t>Don’t miss this opportunity to sh</w:t>
      </w:r>
      <w:r w:rsidR="005C0673">
        <w:rPr>
          <w:sz w:val="24"/>
          <w:szCs w:val="24"/>
        </w:rPr>
        <w:t>owcase your business at the 20</w:t>
      </w:r>
      <w:r w:rsidR="00335F56">
        <w:rPr>
          <w:sz w:val="24"/>
          <w:szCs w:val="24"/>
        </w:rPr>
        <w:t>2</w:t>
      </w:r>
      <w:r w:rsidR="0098481D">
        <w:rPr>
          <w:sz w:val="24"/>
          <w:szCs w:val="24"/>
        </w:rPr>
        <w:t>1</w:t>
      </w:r>
      <w:r>
        <w:rPr>
          <w:sz w:val="24"/>
          <w:szCs w:val="24"/>
        </w:rPr>
        <w:t xml:space="preserve"> Carousel Charity Horse Show!</w:t>
      </w:r>
    </w:p>
    <w:p w14:paraId="33AB9BC4" w14:textId="77777777" w:rsidR="00D10ACB" w:rsidRDefault="00D10ACB">
      <w:pPr>
        <w:rPr>
          <w:sz w:val="24"/>
          <w:szCs w:val="24"/>
        </w:rPr>
      </w:pPr>
    </w:p>
    <w:p w14:paraId="59838BB6" w14:textId="340D48A4" w:rsidR="00B03A82" w:rsidRDefault="005C0673" w:rsidP="00B03A8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="00335F56">
        <w:rPr>
          <w:b/>
          <w:sz w:val="24"/>
          <w:szCs w:val="24"/>
          <w:u w:val="single"/>
        </w:rPr>
        <w:t>2</w:t>
      </w:r>
      <w:r w:rsidR="0098481D">
        <w:rPr>
          <w:b/>
          <w:sz w:val="24"/>
          <w:szCs w:val="24"/>
          <w:u w:val="single"/>
        </w:rPr>
        <w:t>1</w:t>
      </w:r>
      <w:r w:rsidR="00D10ACB">
        <w:rPr>
          <w:b/>
          <w:sz w:val="24"/>
          <w:szCs w:val="24"/>
          <w:u w:val="single"/>
        </w:rPr>
        <w:t xml:space="preserve"> CAROUSEL CHARITY HORSE SHOW</w:t>
      </w:r>
      <w:r w:rsidR="00B03A82">
        <w:rPr>
          <w:b/>
          <w:sz w:val="24"/>
          <w:szCs w:val="24"/>
          <w:u w:val="single"/>
        </w:rPr>
        <w:t xml:space="preserve"> CORPORATE SPONSORSHIP PACKAGES</w:t>
      </w:r>
    </w:p>
    <w:p w14:paraId="2693B955" w14:textId="77777777" w:rsidR="00B03A82" w:rsidRDefault="00B03A82" w:rsidP="00B03A82">
      <w:pPr>
        <w:rPr>
          <w:b/>
          <w:sz w:val="24"/>
          <w:szCs w:val="24"/>
          <w:u w:val="single"/>
        </w:rPr>
      </w:pPr>
    </w:p>
    <w:p w14:paraId="0C39C128" w14:textId="77777777" w:rsidR="00B03A82" w:rsidRDefault="006C7DFD" w:rsidP="00B03A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GOLD SPONSORSHIP - $1</w:t>
      </w:r>
      <w:r w:rsidR="00B03A82">
        <w:rPr>
          <w:b/>
          <w:sz w:val="24"/>
          <w:szCs w:val="24"/>
        </w:rPr>
        <w:t>000</w:t>
      </w:r>
    </w:p>
    <w:p w14:paraId="1EB3D5C1" w14:textId="77777777" w:rsidR="00B03A82" w:rsidRPr="00B03A82" w:rsidRDefault="00B03A82" w:rsidP="00B03A8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Commercial Exhibit Space – 10x20 or bulk outside space</w:t>
      </w:r>
    </w:p>
    <w:p w14:paraId="741C05C2" w14:textId="77777777" w:rsidR="00B03A82" w:rsidRPr="00B03A82" w:rsidRDefault="00CC7570" w:rsidP="00B03A8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B03A82">
        <w:rPr>
          <w:sz w:val="24"/>
          <w:szCs w:val="24"/>
        </w:rPr>
        <w:t xml:space="preserve"> PA announcements from center ring daily</w:t>
      </w:r>
    </w:p>
    <w:p w14:paraId="7215C99A" w14:textId="77777777" w:rsidR="00B03A82" w:rsidRPr="00B03A82" w:rsidRDefault="00CC7570" w:rsidP="00B03A8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B03A82">
        <w:rPr>
          <w:sz w:val="24"/>
          <w:szCs w:val="24"/>
        </w:rPr>
        <w:t xml:space="preserve"> PA announcements to barn areas daily</w:t>
      </w:r>
    </w:p>
    <w:p w14:paraId="48E408F7" w14:textId="77777777" w:rsidR="00B03A82" w:rsidRPr="00B03A82" w:rsidRDefault="006C7DFD" w:rsidP="00B03A8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B03A82">
        <w:rPr>
          <w:sz w:val="24"/>
          <w:szCs w:val="24"/>
        </w:rPr>
        <w:t xml:space="preserve"> Company banners in prime locations (provided by your company)</w:t>
      </w:r>
    </w:p>
    <w:p w14:paraId="6F38B47C" w14:textId="77777777" w:rsidR="00B03A82" w:rsidRPr="00B03A82" w:rsidRDefault="00B03A82" w:rsidP="00B03A8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Insert in exhibitor check in bags</w:t>
      </w:r>
    </w:p>
    <w:p w14:paraId="6D70E132" w14:textId="77777777" w:rsidR="00B03A82" w:rsidRPr="00B03A82" w:rsidRDefault="00B03A82" w:rsidP="00B03A8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Adverti</w:t>
      </w:r>
      <w:r w:rsidR="000951D5">
        <w:rPr>
          <w:sz w:val="24"/>
          <w:szCs w:val="24"/>
        </w:rPr>
        <w:t>sement</w:t>
      </w:r>
      <w:r w:rsidR="00D10ACB">
        <w:rPr>
          <w:sz w:val="24"/>
          <w:szCs w:val="24"/>
        </w:rPr>
        <w:t>/Hyperlink on the Carousel</w:t>
      </w:r>
      <w:r>
        <w:rPr>
          <w:sz w:val="24"/>
          <w:szCs w:val="24"/>
        </w:rPr>
        <w:t xml:space="preserve"> website</w:t>
      </w:r>
    </w:p>
    <w:p w14:paraId="1E7C2796" w14:textId="77777777" w:rsidR="00B03A82" w:rsidRPr="00D4279E" w:rsidRDefault="00D10ACB" w:rsidP="00B03A8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Exposure on social media</w:t>
      </w:r>
    </w:p>
    <w:p w14:paraId="1C07790A" w14:textId="77777777" w:rsidR="00D4279E" w:rsidRPr="00BB4A28" w:rsidRDefault="00D4279E" w:rsidP="00B03A8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Sponsor of area or activity at Show</w:t>
      </w:r>
    </w:p>
    <w:p w14:paraId="65BB3C6A" w14:textId="77777777" w:rsidR="00BB4A28" w:rsidRPr="006C7DFD" w:rsidRDefault="00D4279E" w:rsidP="00BB4A28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Multiple </w:t>
      </w:r>
      <w:r w:rsidR="00BB4A28">
        <w:rPr>
          <w:sz w:val="24"/>
          <w:szCs w:val="24"/>
        </w:rPr>
        <w:t>Class sponsorship</w:t>
      </w:r>
      <w:r>
        <w:rPr>
          <w:sz w:val="24"/>
          <w:szCs w:val="24"/>
        </w:rPr>
        <w:t>s</w:t>
      </w:r>
      <w:r w:rsidR="00BB4A28">
        <w:rPr>
          <w:sz w:val="24"/>
          <w:szCs w:val="24"/>
        </w:rPr>
        <w:t xml:space="preserve"> and awards presentation</w:t>
      </w:r>
      <w:r>
        <w:rPr>
          <w:sz w:val="24"/>
          <w:szCs w:val="24"/>
        </w:rPr>
        <w:t>s</w:t>
      </w:r>
    </w:p>
    <w:p w14:paraId="5B0988CC" w14:textId="77777777" w:rsidR="006C7DFD" w:rsidRPr="006C7DFD" w:rsidRDefault="006C7DFD" w:rsidP="00A94424">
      <w:pPr>
        <w:pStyle w:val="ListParagraph"/>
        <w:jc w:val="both"/>
        <w:rPr>
          <w:b/>
          <w:sz w:val="24"/>
          <w:szCs w:val="24"/>
        </w:rPr>
      </w:pPr>
    </w:p>
    <w:p w14:paraId="17D1CF3B" w14:textId="77777777" w:rsidR="00BB4A28" w:rsidRDefault="00D4279E" w:rsidP="00BB4A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SILVER SPONSORSHIP - $6</w:t>
      </w:r>
      <w:r w:rsidR="00A94424">
        <w:rPr>
          <w:b/>
          <w:sz w:val="24"/>
          <w:szCs w:val="24"/>
        </w:rPr>
        <w:t>00</w:t>
      </w:r>
    </w:p>
    <w:p w14:paraId="6707CB18" w14:textId="77777777" w:rsidR="00BB4A28" w:rsidRPr="00BB4A28" w:rsidRDefault="00BB4A28" w:rsidP="00BB4A2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Commercial Exhibit Space – 10x10 or </w:t>
      </w:r>
      <w:r w:rsidR="00C126CA">
        <w:rPr>
          <w:sz w:val="24"/>
          <w:szCs w:val="24"/>
        </w:rPr>
        <w:t xml:space="preserve">limited </w:t>
      </w:r>
      <w:r>
        <w:rPr>
          <w:sz w:val="24"/>
          <w:szCs w:val="24"/>
        </w:rPr>
        <w:t>bulk outside space</w:t>
      </w:r>
    </w:p>
    <w:p w14:paraId="31074E8E" w14:textId="77777777" w:rsidR="00BB4A28" w:rsidRPr="00BB4A28" w:rsidRDefault="00CC7570" w:rsidP="00BB4A2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BB4A28">
        <w:rPr>
          <w:sz w:val="24"/>
          <w:szCs w:val="24"/>
        </w:rPr>
        <w:t xml:space="preserve"> PA announcements from center ring daily</w:t>
      </w:r>
    </w:p>
    <w:p w14:paraId="005D7A93" w14:textId="77777777" w:rsidR="00BB4A28" w:rsidRPr="00BB4A28" w:rsidRDefault="00CC7570" w:rsidP="00BB4A2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BB4A28">
        <w:rPr>
          <w:sz w:val="24"/>
          <w:szCs w:val="24"/>
        </w:rPr>
        <w:t xml:space="preserve"> PA announcement to barn areas daily</w:t>
      </w:r>
    </w:p>
    <w:p w14:paraId="1D341CD7" w14:textId="77777777" w:rsidR="00BB4A28" w:rsidRPr="00BB4A28" w:rsidRDefault="00BB4A28" w:rsidP="00BB4A2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2 Company banner in prime location (provided by your company)</w:t>
      </w:r>
    </w:p>
    <w:p w14:paraId="734329DD" w14:textId="77777777" w:rsidR="00BB4A28" w:rsidRPr="00BB4A28" w:rsidRDefault="00BB4A28" w:rsidP="00BB4A2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Adv</w:t>
      </w:r>
      <w:r w:rsidR="00D10ACB">
        <w:rPr>
          <w:sz w:val="24"/>
          <w:szCs w:val="24"/>
        </w:rPr>
        <w:t>ertisement/Hyperlink on Carousel</w:t>
      </w:r>
      <w:r>
        <w:rPr>
          <w:sz w:val="24"/>
          <w:szCs w:val="24"/>
        </w:rPr>
        <w:t xml:space="preserve"> website</w:t>
      </w:r>
    </w:p>
    <w:p w14:paraId="72A9EFA1" w14:textId="77777777" w:rsidR="00BB4A28" w:rsidRPr="00BB4A28" w:rsidRDefault="00D10ACB" w:rsidP="00BB4A2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Exposure on social media</w:t>
      </w:r>
    </w:p>
    <w:p w14:paraId="7C5AE680" w14:textId="77777777" w:rsidR="00BB4A28" w:rsidRPr="00A94424" w:rsidRDefault="00BB4A28" w:rsidP="00A94424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Class sponsorship and awards presentation</w:t>
      </w:r>
    </w:p>
    <w:p w14:paraId="4649B5CF" w14:textId="77777777" w:rsidR="00C126CA" w:rsidRDefault="00C126CA" w:rsidP="00BB4A28">
      <w:pPr>
        <w:jc w:val="both"/>
        <w:rPr>
          <w:b/>
          <w:sz w:val="24"/>
          <w:szCs w:val="24"/>
        </w:rPr>
      </w:pPr>
    </w:p>
    <w:p w14:paraId="14D0A30A" w14:textId="77777777" w:rsidR="00BB4A28" w:rsidRDefault="00D4279E" w:rsidP="00BB4A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COPPER SPONSORSHIP - $35</w:t>
      </w:r>
      <w:r w:rsidR="00A94424">
        <w:rPr>
          <w:b/>
          <w:sz w:val="24"/>
          <w:szCs w:val="24"/>
        </w:rPr>
        <w:t>0</w:t>
      </w:r>
    </w:p>
    <w:p w14:paraId="230B6C22" w14:textId="77777777" w:rsidR="00BB4A28" w:rsidRDefault="00BB4A28" w:rsidP="00BB4A2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Commercial Exhibitor Space – 10x10</w:t>
      </w:r>
    </w:p>
    <w:p w14:paraId="0840225B" w14:textId="77777777" w:rsidR="00BB4A28" w:rsidRDefault="00BB4A28" w:rsidP="00BB4A2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PA announcement from center ring daily</w:t>
      </w:r>
    </w:p>
    <w:p w14:paraId="1F72B3E9" w14:textId="77777777" w:rsidR="00BB4A28" w:rsidRDefault="00C126CA" w:rsidP="00BB4A2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Company banner in prime location (provided by your company)</w:t>
      </w:r>
    </w:p>
    <w:p w14:paraId="0E6CA3A0" w14:textId="77777777" w:rsidR="00C126CA" w:rsidRDefault="00C126CA" w:rsidP="00BB4A2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Class sponsorship and awards presentation</w:t>
      </w:r>
    </w:p>
    <w:p w14:paraId="78CDEA84" w14:textId="77777777" w:rsidR="00C126CA" w:rsidRDefault="00C126CA" w:rsidP="00C126CA">
      <w:pPr>
        <w:jc w:val="both"/>
        <w:rPr>
          <w:sz w:val="24"/>
          <w:szCs w:val="24"/>
        </w:rPr>
      </w:pPr>
    </w:p>
    <w:p w14:paraId="0EAACF67" w14:textId="77777777" w:rsidR="00C126CA" w:rsidRDefault="00D4279E" w:rsidP="00C126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BANNER AND PA PACKAGE - $20</w:t>
      </w:r>
      <w:r w:rsidR="00C126CA">
        <w:rPr>
          <w:b/>
          <w:sz w:val="24"/>
          <w:szCs w:val="24"/>
        </w:rPr>
        <w:t>0</w:t>
      </w:r>
    </w:p>
    <w:p w14:paraId="49E3693A" w14:textId="77777777" w:rsidR="00C126CA" w:rsidRPr="00C126CA" w:rsidRDefault="00C126CA" w:rsidP="00C126CA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1 PA announcement from center ring daily</w:t>
      </w:r>
    </w:p>
    <w:p w14:paraId="3448A280" w14:textId="77777777" w:rsidR="00C126CA" w:rsidRPr="00C126CA" w:rsidRDefault="00C126CA" w:rsidP="00C126CA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1 Company banner in prime location (provided by your company)</w:t>
      </w:r>
    </w:p>
    <w:p w14:paraId="618EC677" w14:textId="77777777" w:rsidR="00C126CA" w:rsidRPr="00C126CA" w:rsidRDefault="00C126CA" w:rsidP="00C126CA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Class sponsorship and awards presentation</w:t>
      </w:r>
    </w:p>
    <w:p w14:paraId="3D60A563" w14:textId="77777777" w:rsidR="00C126CA" w:rsidRDefault="00C126CA" w:rsidP="00C126CA">
      <w:pPr>
        <w:jc w:val="both"/>
        <w:rPr>
          <w:b/>
          <w:sz w:val="24"/>
          <w:szCs w:val="24"/>
        </w:rPr>
      </w:pPr>
    </w:p>
    <w:p w14:paraId="3FB59EDB" w14:textId="77777777" w:rsidR="00C126CA" w:rsidRDefault="00C126CA" w:rsidP="00C126CA">
      <w:pPr>
        <w:jc w:val="both"/>
        <w:rPr>
          <w:sz w:val="24"/>
          <w:szCs w:val="24"/>
        </w:rPr>
      </w:pPr>
      <w:r>
        <w:rPr>
          <w:sz w:val="24"/>
          <w:szCs w:val="24"/>
        </w:rPr>
        <w:t>We are also happy to customize a corporate sponsorship package to fit your needs.</w:t>
      </w:r>
    </w:p>
    <w:p w14:paraId="359C13DF" w14:textId="77777777" w:rsidR="00C126CA" w:rsidRDefault="00C126CA" w:rsidP="00C126CA">
      <w:pPr>
        <w:jc w:val="both"/>
        <w:rPr>
          <w:sz w:val="24"/>
          <w:szCs w:val="24"/>
        </w:rPr>
      </w:pPr>
      <w:r>
        <w:rPr>
          <w:sz w:val="24"/>
          <w:szCs w:val="24"/>
        </w:rPr>
        <w:t>Thank you for your time and consideration.</w:t>
      </w:r>
    </w:p>
    <w:p w14:paraId="3FB32376" w14:textId="77777777" w:rsidR="00C126CA" w:rsidRDefault="00C126CA" w:rsidP="00C126CA">
      <w:pPr>
        <w:jc w:val="both"/>
        <w:rPr>
          <w:sz w:val="24"/>
          <w:szCs w:val="24"/>
        </w:rPr>
      </w:pPr>
      <w:r>
        <w:rPr>
          <w:sz w:val="24"/>
          <w:szCs w:val="24"/>
        </w:rPr>
        <w:t>For additional information please contact:</w:t>
      </w:r>
    </w:p>
    <w:p w14:paraId="56642A5A" w14:textId="77777777" w:rsidR="00C126CA" w:rsidRDefault="00C126CA" w:rsidP="00C126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Kelly Charpentier</w:t>
      </w:r>
    </w:p>
    <w:p w14:paraId="5BB99948" w14:textId="77777777" w:rsidR="00C126CA" w:rsidRDefault="003534B0" w:rsidP="00C126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Carousel Charity Horse Show</w:t>
      </w:r>
    </w:p>
    <w:p w14:paraId="7A3A5025" w14:textId="77777777" w:rsidR="00C126CA" w:rsidRDefault="00C126CA" w:rsidP="00C126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602-309-1552</w:t>
      </w:r>
    </w:p>
    <w:p w14:paraId="2A219859" w14:textId="77777777" w:rsidR="00C126CA" w:rsidRPr="00C126CA" w:rsidRDefault="00C126CA" w:rsidP="00C126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kcharpentier@aol.com</w:t>
      </w:r>
    </w:p>
    <w:p w14:paraId="65DE6060" w14:textId="77777777" w:rsidR="00BB4A28" w:rsidRPr="00BB4A28" w:rsidRDefault="00BB4A28" w:rsidP="00BB4A28">
      <w:pPr>
        <w:pStyle w:val="ListParagraph"/>
        <w:jc w:val="both"/>
        <w:rPr>
          <w:b/>
          <w:sz w:val="24"/>
          <w:szCs w:val="24"/>
        </w:rPr>
      </w:pPr>
    </w:p>
    <w:sectPr w:rsidR="00BB4A28" w:rsidRPr="00BB4A28" w:rsidSect="00073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45C3"/>
    <w:multiLevelType w:val="hybridMultilevel"/>
    <w:tmpl w:val="2C2E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D69BF"/>
    <w:multiLevelType w:val="hybridMultilevel"/>
    <w:tmpl w:val="49DE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46AF5"/>
    <w:multiLevelType w:val="hybridMultilevel"/>
    <w:tmpl w:val="ECD8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51E55"/>
    <w:multiLevelType w:val="hybridMultilevel"/>
    <w:tmpl w:val="95DE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82"/>
    <w:rsid w:val="00073170"/>
    <w:rsid w:val="000951D5"/>
    <w:rsid w:val="0019578F"/>
    <w:rsid w:val="00266506"/>
    <w:rsid w:val="00286ABB"/>
    <w:rsid w:val="00335F56"/>
    <w:rsid w:val="003534B0"/>
    <w:rsid w:val="003804D0"/>
    <w:rsid w:val="00402207"/>
    <w:rsid w:val="00465967"/>
    <w:rsid w:val="004A545B"/>
    <w:rsid w:val="00581523"/>
    <w:rsid w:val="005C0673"/>
    <w:rsid w:val="005C308E"/>
    <w:rsid w:val="00642628"/>
    <w:rsid w:val="006C7DFD"/>
    <w:rsid w:val="00790982"/>
    <w:rsid w:val="007A1DBD"/>
    <w:rsid w:val="007B3720"/>
    <w:rsid w:val="00824974"/>
    <w:rsid w:val="0098481D"/>
    <w:rsid w:val="00A04785"/>
    <w:rsid w:val="00A47ECD"/>
    <w:rsid w:val="00A94424"/>
    <w:rsid w:val="00AF0EEE"/>
    <w:rsid w:val="00B03A82"/>
    <w:rsid w:val="00B238B4"/>
    <w:rsid w:val="00B35A79"/>
    <w:rsid w:val="00BB4A28"/>
    <w:rsid w:val="00BD2A78"/>
    <w:rsid w:val="00C11619"/>
    <w:rsid w:val="00C126CA"/>
    <w:rsid w:val="00C75080"/>
    <w:rsid w:val="00C94C1C"/>
    <w:rsid w:val="00CC7570"/>
    <w:rsid w:val="00D10ACB"/>
    <w:rsid w:val="00D24FE1"/>
    <w:rsid w:val="00D4279E"/>
    <w:rsid w:val="00D72A10"/>
    <w:rsid w:val="00E549C4"/>
    <w:rsid w:val="00F62529"/>
    <w:rsid w:val="00F9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F8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A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A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V Charpentier</dc:creator>
  <cp:lastModifiedBy>kyle Edsall</cp:lastModifiedBy>
  <cp:revision>2</cp:revision>
  <cp:lastPrinted>2016-01-17T15:23:00Z</cp:lastPrinted>
  <dcterms:created xsi:type="dcterms:W3CDTF">2021-01-05T20:13:00Z</dcterms:created>
  <dcterms:modified xsi:type="dcterms:W3CDTF">2021-01-05T20:13:00Z</dcterms:modified>
</cp:coreProperties>
</file>